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93" w:rsidRDefault="008F6A93" w:rsidP="008F6A93">
      <w:pPr>
        <w:rPr>
          <w:rFonts w:ascii="Arial" w:hAnsi="Arial"/>
          <w:b/>
          <w:sz w:val="22"/>
          <w:szCs w:val="22"/>
          <w:lang w:val="sr-Cyrl-CS"/>
        </w:rPr>
      </w:pPr>
      <w:r>
        <w:rPr>
          <w:rFonts w:ascii="Arial" w:eastAsia="Arial" w:hAnsi="Arial"/>
          <w:b/>
          <w:sz w:val="22"/>
          <w:lang/>
        </w:rPr>
        <w:t>9</w:t>
      </w:r>
      <w:r>
        <w:rPr>
          <w:rFonts w:ascii="Arial" w:eastAsia="Arial" w:hAnsi="Arial"/>
          <w:b/>
          <w:sz w:val="22"/>
        </w:rPr>
        <w:t>.</w:t>
      </w:r>
      <w:r>
        <w:rPr>
          <w:rFonts w:ascii="Arial" w:eastAsia="Arial" w:hAnsi="Arial"/>
          <w:b/>
          <w:sz w:val="22"/>
          <w:lang/>
        </w:rPr>
        <w:t>ЦЕНОВНИК</w:t>
      </w:r>
      <w:r w:rsidRPr="00972919">
        <w:rPr>
          <w:sz w:val="28"/>
          <w:szCs w:val="28"/>
          <w:lang w:val="sr-Cyrl-CS"/>
        </w:rPr>
        <w:t xml:space="preserve"> </w:t>
      </w:r>
      <w:r w:rsidRPr="00972919">
        <w:rPr>
          <w:rFonts w:ascii="Arial" w:hAnsi="Arial"/>
          <w:b/>
          <w:sz w:val="22"/>
          <w:szCs w:val="22"/>
          <w:lang w:val="sr-Cyrl-CS"/>
        </w:rPr>
        <w:t xml:space="preserve"> </w:t>
      </w:r>
      <w:r>
        <w:rPr>
          <w:rFonts w:ascii="Arial" w:hAnsi="Arial"/>
          <w:b/>
          <w:sz w:val="22"/>
          <w:szCs w:val="22"/>
          <w:lang w:val="sr-Cyrl-CS"/>
        </w:rPr>
        <w:t>ИЗДАВАЊА ТЕХНИЧКИХ УСЛОВА И САГЛАСНОСТИ</w:t>
      </w:r>
    </w:p>
    <w:p w:rsidR="008F6A93" w:rsidRPr="008A4006" w:rsidRDefault="008F6A93" w:rsidP="008F6A93">
      <w:pPr>
        <w:rPr>
          <w:sz w:val="28"/>
          <w:szCs w:val="28"/>
          <w:lang/>
        </w:rPr>
      </w:pPr>
    </w:p>
    <w:p w:rsidR="008F6A93" w:rsidRDefault="008F6A93" w:rsidP="008F6A93">
      <w:pPr>
        <w:tabs>
          <w:tab w:val="left" w:pos="9980"/>
        </w:tabs>
        <w:spacing w:line="0" w:lineRule="atLeast"/>
        <w:rPr>
          <w:rFonts w:ascii="Times New Roman" w:eastAsia="Times New Roman" w:hAnsi="Times New Roman"/>
          <w:lang/>
        </w:rPr>
      </w:pPr>
    </w:p>
    <w:tbl>
      <w:tblPr>
        <w:tblW w:w="10260" w:type="dxa"/>
        <w:tblInd w:w="-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5257"/>
        <w:gridCol w:w="940"/>
        <w:gridCol w:w="1364"/>
        <w:gridCol w:w="810"/>
        <w:gridCol w:w="1260"/>
      </w:tblGrid>
      <w:tr w:rsidR="008F6A93" w:rsidTr="0049275D">
        <w:trPr>
          <w:trHeight w:val="274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A"/>
            <w:vAlign w:val="bottom"/>
          </w:tcPr>
          <w:p w:rsidR="008F6A93" w:rsidRPr="00A60DCF" w:rsidRDefault="008F6A93" w:rsidP="0049275D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  <w:lang/>
              </w:rPr>
            </w:pPr>
            <w:r w:rsidRPr="00A60DCF">
              <w:rPr>
                <w:rFonts w:ascii="Times New Roman" w:eastAsia="Times New Roman" w:hAnsi="Times New Roman"/>
                <w:b/>
                <w:sz w:val="23"/>
                <w:lang/>
              </w:rPr>
              <w:t>РБ</w:t>
            </w:r>
          </w:p>
        </w:tc>
        <w:tc>
          <w:tcPr>
            <w:tcW w:w="525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A"/>
            <w:vAlign w:val="bottom"/>
          </w:tcPr>
          <w:p w:rsidR="008F6A93" w:rsidRPr="00A60DCF" w:rsidRDefault="008F6A93" w:rsidP="0049275D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  <w:lang/>
              </w:rPr>
            </w:pPr>
            <w:r w:rsidRPr="00A60DCF">
              <w:rPr>
                <w:rFonts w:ascii="Times New Roman" w:eastAsia="Times New Roman" w:hAnsi="Times New Roman"/>
                <w:b/>
                <w:sz w:val="23"/>
                <w:lang/>
              </w:rPr>
              <w:t xml:space="preserve">                          НАЗИВ УСЛУГЕ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A"/>
            <w:vAlign w:val="bottom"/>
          </w:tcPr>
          <w:p w:rsidR="008F6A93" w:rsidRPr="00A60DCF" w:rsidRDefault="008F6A93" w:rsidP="0049275D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  <w:lang/>
              </w:rPr>
            </w:pPr>
            <w:r w:rsidRPr="00A60DCF">
              <w:rPr>
                <w:rFonts w:ascii="Times New Roman" w:eastAsia="Times New Roman" w:hAnsi="Times New Roman"/>
                <w:b/>
                <w:sz w:val="23"/>
                <w:lang/>
              </w:rPr>
              <w:t>ЈМ</w:t>
            </w:r>
          </w:p>
        </w:tc>
        <w:tc>
          <w:tcPr>
            <w:tcW w:w="1364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A"/>
            <w:vAlign w:val="bottom"/>
          </w:tcPr>
          <w:p w:rsidR="008F6A93" w:rsidRPr="00A60DCF" w:rsidRDefault="008F6A93" w:rsidP="0049275D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2D69A"/>
            <w:vAlign w:val="bottom"/>
          </w:tcPr>
          <w:p w:rsidR="008F6A93" w:rsidRPr="00A60DCF" w:rsidRDefault="008F6A93" w:rsidP="0049275D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  <w:lang/>
              </w:rPr>
            </w:pPr>
            <w:r w:rsidRPr="00A60DCF">
              <w:rPr>
                <w:rFonts w:ascii="Times New Roman" w:eastAsia="Times New Roman" w:hAnsi="Times New Roman"/>
                <w:b/>
                <w:sz w:val="23"/>
                <w:lang/>
              </w:rPr>
              <w:t>ПДВ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A"/>
            <w:vAlign w:val="bottom"/>
          </w:tcPr>
          <w:p w:rsidR="008F6A93" w:rsidRDefault="008F6A93" w:rsidP="004927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F6A93" w:rsidRPr="00A60DCF" w:rsidTr="0049275D">
        <w:trPr>
          <w:trHeight w:val="278"/>
        </w:trPr>
        <w:tc>
          <w:tcPr>
            <w:tcW w:w="6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A"/>
            <w:vAlign w:val="bottom"/>
          </w:tcPr>
          <w:p w:rsidR="008F6A93" w:rsidRDefault="008F6A93" w:rsidP="00492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5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A"/>
            <w:vAlign w:val="bottom"/>
          </w:tcPr>
          <w:p w:rsidR="008F6A93" w:rsidRDefault="008F6A93" w:rsidP="00492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A"/>
            <w:vAlign w:val="bottom"/>
          </w:tcPr>
          <w:p w:rsidR="008F6A93" w:rsidRDefault="008F6A93" w:rsidP="00492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A"/>
            <w:vAlign w:val="bottom"/>
          </w:tcPr>
          <w:p w:rsidR="008F6A93" w:rsidRPr="00A60DCF" w:rsidRDefault="008F6A93" w:rsidP="0049275D">
            <w:pPr>
              <w:spacing w:line="252" w:lineRule="exact"/>
              <w:ind w:right="137"/>
              <w:jc w:val="right"/>
              <w:rPr>
                <w:rFonts w:ascii="Arial" w:eastAsia="Arial" w:hAnsi="Arial"/>
                <w:b/>
                <w:sz w:val="22"/>
                <w:lang/>
              </w:rPr>
            </w:pPr>
            <w:r w:rsidRPr="00A60DCF">
              <w:rPr>
                <w:rFonts w:ascii="Arial" w:eastAsia="Arial" w:hAnsi="Arial"/>
                <w:b/>
                <w:sz w:val="22"/>
                <w:lang/>
              </w:rPr>
              <w:t>Цена без ПДВ-а</w:t>
            </w:r>
          </w:p>
        </w:tc>
        <w:tc>
          <w:tcPr>
            <w:tcW w:w="81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A"/>
            <w:vAlign w:val="bottom"/>
          </w:tcPr>
          <w:p w:rsidR="008F6A93" w:rsidRPr="00A60DCF" w:rsidRDefault="008F6A93" w:rsidP="0049275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A"/>
            <w:vAlign w:val="bottom"/>
          </w:tcPr>
          <w:p w:rsidR="008F6A93" w:rsidRPr="00A60DCF" w:rsidRDefault="008F6A93" w:rsidP="0049275D">
            <w:pPr>
              <w:spacing w:line="252" w:lineRule="exact"/>
              <w:ind w:right="57"/>
              <w:jc w:val="right"/>
              <w:rPr>
                <w:rFonts w:ascii="Arial" w:eastAsia="Arial" w:hAnsi="Arial"/>
                <w:b/>
                <w:sz w:val="22"/>
                <w:lang/>
              </w:rPr>
            </w:pPr>
            <w:r>
              <w:rPr>
                <w:rFonts w:ascii="Arial" w:eastAsia="Arial" w:hAnsi="Arial"/>
                <w:b/>
                <w:sz w:val="22"/>
                <w:lang/>
              </w:rPr>
              <w:t>Цена са ПДВ-ом</w:t>
            </w:r>
          </w:p>
        </w:tc>
      </w:tr>
      <w:tr w:rsidR="008F6A93" w:rsidRPr="006253C1" w:rsidTr="0049275D">
        <w:trPr>
          <w:trHeight w:val="328"/>
        </w:trPr>
        <w:tc>
          <w:tcPr>
            <w:tcW w:w="6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A93" w:rsidRPr="006253C1" w:rsidRDefault="008F6A93" w:rsidP="004927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6253C1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</w:tcPr>
          <w:p w:rsidR="008F6A93" w:rsidRDefault="008F6A93" w:rsidP="0049275D">
            <w:pPr>
              <w:rPr>
                <w:lang w:val="sr-Cyrl-CS"/>
              </w:rPr>
            </w:pPr>
            <w:r w:rsidRPr="00A30191">
              <w:rPr>
                <w:rFonts w:ascii="Times New Roman" w:hAnsi="Times New Roman"/>
                <w:color w:val="000000"/>
                <w:sz w:val="24"/>
                <w:szCs w:val="24"/>
              </w:rPr>
              <w:t>Издавање техничких услова и сагласности за изградњу или реконструкцију прикључака на саобраћајну и комуналну инфраструктуру за индивидуалне стамбене објекте које граде физичка лица за своје потребе.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F6A93" w:rsidRPr="00966E6B" w:rsidRDefault="008F6A93" w:rsidP="004927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A30191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.</w:t>
            </w:r>
          </w:p>
        </w:tc>
        <w:tc>
          <w:tcPr>
            <w:tcW w:w="136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F6A93" w:rsidRPr="00966E6B" w:rsidRDefault="008F6A93" w:rsidP="004927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3019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,00</w:t>
            </w:r>
          </w:p>
        </w:tc>
        <w:tc>
          <w:tcPr>
            <w:tcW w:w="8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F6A93" w:rsidRPr="006253C1" w:rsidRDefault="008F6A93" w:rsidP="0049275D">
            <w:pPr>
              <w:spacing w:line="229" w:lineRule="exac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17766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20%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F6A93" w:rsidRPr="000F1E06" w:rsidRDefault="008F6A93" w:rsidP="0049275D">
            <w:pPr>
              <w:spacing w:line="229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/>
              </w:rPr>
              <w:t>00,00</w:t>
            </w:r>
          </w:p>
        </w:tc>
      </w:tr>
      <w:tr w:rsidR="008F6A93" w:rsidRPr="000971AF" w:rsidTr="0049275D">
        <w:trPr>
          <w:trHeight w:val="182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A93" w:rsidRPr="006253C1" w:rsidRDefault="008F6A93" w:rsidP="004927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A93" w:rsidRPr="00972919" w:rsidRDefault="008F6A93" w:rsidP="0049275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A93" w:rsidRPr="00972919" w:rsidRDefault="008F6A93" w:rsidP="00492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A93" w:rsidRPr="00972919" w:rsidRDefault="008F6A93" w:rsidP="0049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A93" w:rsidRPr="006253C1" w:rsidRDefault="008F6A93" w:rsidP="004927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A93" w:rsidRPr="000971AF" w:rsidRDefault="008F6A93" w:rsidP="00492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6A93" w:rsidRPr="000971AF" w:rsidTr="0049275D">
        <w:trPr>
          <w:trHeight w:val="326"/>
        </w:trPr>
        <w:tc>
          <w:tcPr>
            <w:tcW w:w="6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A93" w:rsidRPr="006253C1" w:rsidRDefault="008F6A93" w:rsidP="004927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/>
              </w:rPr>
              <w:t>2</w:t>
            </w:r>
            <w:r w:rsidRPr="006253C1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.</w:t>
            </w:r>
          </w:p>
        </w:tc>
        <w:tc>
          <w:tcPr>
            <w:tcW w:w="5257" w:type="dxa"/>
            <w:tcBorders>
              <w:right w:val="single" w:sz="8" w:space="0" w:color="auto"/>
            </w:tcBorders>
            <w:shd w:val="clear" w:color="auto" w:fill="auto"/>
          </w:tcPr>
          <w:p w:rsidR="008F6A93" w:rsidRPr="000B6076" w:rsidRDefault="008F6A93" w:rsidP="0049275D">
            <w:pPr>
              <w:rPr>
                <w:lang/>
              </w:rPr>
            </w:pPr>
            <w:r w:rsidRPr="00A30191">
              <w:rPr>
                <w:rFonts w:ascii="Times New Roman" w:hAnsi="Times New Roman"/>
                <w:color w:val="000000"/>
                <w:sz w:val="24"/>
                <w:szCs w:val="24"/>
              </w:rPr>
              <w:t>Издавање техничких услова и сагласности за изградњу или реконструкцију прикључака на саобраћајну и комуналну инфраструктуру за све објекте изузев индивидуалних стамбених објеката које граде физичка лица за своје потребе (стамбени-вишепородични, стамбено-пословни, пословни, угоститељски, индустријски, пољопривредни, верски, школски објекти, зграде за културно уметничку делатност и забаву, музеји и библиотеке, постављање или замена уређаја на постојећим инсталацијама на јавним и другим површинама и др.).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F6A93" w:rsidRPr="00966E6B" w:rsidRDefault="008F6A93" w:rsidP="004927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A30191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.</w:t>
            </w:r>
          </w:p>
        </w:tc>
        <w:tc>
          <w:tcPr>
            <w:tcW w:w="136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F6A93" w:rsidRPr="00966E6B" w:rsidRDefault="008F6A93" w:rsidP="004927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A301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.</w:t>
            </w:r>
            <w:r w:rsidRPr="00A3019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,00</w:t>
            </w:r>
          </w:p>
        </w:tc>
        <w:tc>
          <w:tcPr>
            <w:tcW w:w="8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F6A93" w:rsidRPr="006253C1" w:rsidRDefault="008F6A93" w:rsidP="0049275D">
            <w:pPr>
              <w:spacing w:line="229" w:lineRule="exac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  <w:r w:rsidRPr="0017766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20%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F6A93" w:rsidRPr="000F1E06" w:rsidRDefault="008F6A93" w:rsidP="0049275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14.400,00</w:t>
            </w:r>
          </w:p>
        </w:tc>
      </w:tr>
      <w:tr w:rsidR="008F6A93" w:rsidRPr="000971AF" w:rsidTr="0049275D">
        <w:trPr>
          <w:trHeight w:val="182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A93" w:rsidRPr="006253C1" w:rsidRDefault="008F6A93" w:rsidP="004927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A93" w:rsidRPr="00972919" w:rsidRDefault="008F6A93" w:rsidP="0049275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A93" w:rsidRPr="00972919" w:rsidRDefault="008F6A93" w:rsidP="00492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A93" w:rsidRPr="00972919" w:rsidRDefault="008F6A93" w:rsidP="00492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A93" w:rsidRPr="006253C1" w:rsidRDefault="008F6A93" w:rsidP="004927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A93" w:rsidRPr="000971AF" w:rsidRDefault="008F6A93" w:rsidP="0049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93" w:rsidRPr="00972919" w:rsidTr="0049275D">
        <w:trPr>
          <w:trHeight w:val="430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A93" w:rsidRPr="00972919" w:rsidRDefault="008F6A93" w:rsidP="004927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52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A93" w:rsidRPr="00A30191" w:rsidRDefault="008F6A93" w:rsidP="004927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191">
              <w:rPr>
                <w:rFonts w:ascii="Times New Roman" w:hAnsi="Times New Roman"/>
                <w:color w:val="000000"/>
                <w:sz w:val="24"/>
                <w:szCs w:val="24"/>
              </w:rPr>
              <w:t>Издавање техничких услова и сагласности за паралелно вођење и укрштање разних водова са саобраћајном и комуналном инфраструктуром и службеност пролаза.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A93" w:rsidRPr="00966E6B" w:rsidRDefault="008F6A93" w:rsidP="004927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A30191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.</w:t>
            </w: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A93" w:rsidRPr="00966E6B" w:rsidRDefault="008F6A93" w:rsidP="004927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A301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.</w:t>
            </w:r>
            <w:r w:rsidRPr="00A3019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,00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A93" w:rsidRPr="006253C1" w:rsidRDefault="008F6A93" w:rsidP="004927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6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A93" w:rsidRPr="000F1E06" w:rsidRDefault="008F6A93" w:rsidP="00492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14.400,00</w:t>
            </w:r>
          </w:p>
        </w:tc>
      </w:tr>
      <w:tr w:rsidR="008F6A93" w:rsidRPr="00972919" w:rsidTr="0049275D">
        <w:trPr>
          <w:trHeight w:val="430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A93" w:rsidRPr="00972919" w:rsidRDefault="008F6A93" w:rsidP="004927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52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A93" w:rsidRPr="00A30191" w:rsidRDefault="008F6A93" w:rsidP="004927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1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Издавање сагласности и услова за привремено заустављање саобраћаја на општинским путевима или улицама у циљу одржавања различитих манифестација. 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A93" w:rsidRPr="00966E6B" w:rsidRDefault="008F6A93" w:rsidP="004927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A30191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.</w:t>
            </w: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A93" w:rsidRPr="00966E6B" w:rsidRDefault="008F6A93" w:rsidP="004927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3019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,00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A93" w:rsidRPr="00972919" w:rsidRDefault="008F6A93" w:rsidP="004927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6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A93" w:rsidRPr="000F1E06" w:rsidRDefault="008F6A93" w:rsidP="00492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.800,00</w:t>
            </w:r>
          </w:p>
        </w:tc>
      </w:tr>
    </w:tbl>
    <w:p w:rsidR="008F6A93" w:rsidRDefault="008F6A93" w:rsidP="008F6A93">
      <w:pPr>
        <w:tabs>
          <w:tab w:val="left" w:pos="9980"/>
        </w:tabs>
        <w:spacing w:line="0" w:lineRule="atLeast"/>
        <w:rPr>
          <w:rFonts w:ascii="Arial" w:eastAsia="Arial" w:hAnsi="Arial"/>
          <w:sz w:val="17"/>
          <w:lang/>
        </w:rPr>
      </w:pPr>
    </w:p>
    <w:p w:rsidR="008F6A93" w:rsidRPr="00AE5955" w:rsidRDefault="008F6A93" w:rsidP="008F6A93">
      <w:pPr>
        <w:rPr>
          <w:rFonts w:ascii="Arial" w:eastAsia="Arial" w:hAnsi="Arial"/>
          <w:sz w:val="17"/>
          <w:lang/>
        </w:rPr>
      </w:pPr>
    </w:p>
    <w:p w:rsidR="008F6A93" w:rsidRPr="00AE5955" w:rsidRDefault="008F6A93" w:rsidP="008F6A93">
      <w:pPr>
        <w:rPr>
          <w:rFonts w:ascii="Arial" w:eastAsia="Arial" w:hAnsi="Arial"/>
          <w:sz w:val="17"/>
          <w:lang/>
        </w:rPr>
      </w:pPr>
    </w:p>
    <w:p w:rsidR="008F6A93" w:rsidRDefault="008F6A93" w:rsidP="008F6A93">
      <w:pPr>
        <w:rPr>
          <w:rFonts w:ascii="Arial" w:eastAsia="Arial" w:hAnsi="Arial"/>
          <w:sz w:val="17"/>
          <w:lang/>
        </w:rPr>
      </w:pPr>
    </w:p>
    <w:p w:rsidR="008F6A93" w:rsidRPr="00FE3AD3" w:rsidRDefault="008F6A93" w:rsidP="008F6A93">
      <w:pPr>
        <w:spacing w:line="200" w:lineRule="exact"/>
        <w:rPr>
          <w:rFonts w:ascii="Times New Roman" w:eastAsia="Times New Roman" w:hAnsi="Times New Roman"/>
          <w:lang/>
        </w:rPr>
      </w:pPr>
      <w:r w:rsidRPr="009B56B5">
        <w:rPr>
          <w:rFonts w:ascii="Times New Roman" w:eastAsia="Times New Roman" w:hAnsi="Times New Roman"/>
          <w:b/>
          <w:lang/>
        </w:rPr>
        <w:t>Напомена:</w:t>
      </w:r>
      <w:r w:rsidR="0074189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Измена ценовника под р.б.1 и 4.</w:t>
      </w:r>
      <w:r w:rsidRPr="00FE3AD3">
        <w:rPr>
          <w:lang/>
        </w:rPr>
        <w:t xml:space="preserve"> </w:t>
      </w:r>
      <w:r w:rsidRPr="0001673C">
        <w:rPr>
          <w:lang/>
        </w:rPr>
        <w:t xml:space="preserve">ступа  на снагу даном давања  сагласности Општинског већа  општине </w:t>
      </w:r>
      <w:r w:rsidRPr="0001673C">
        <w:rPr>
          <w:color w:val="FF0000"/>
          <w:lang/>
        </w:rPr>
        <w:t>Ириг бр.01-06-9/2021-8 од .08.04.2021.године</w:t>
      </w:r>
    </w:p>
    <w:p w:rsidR="008F6A93" w:rsidRPr="001969C4" w:rsidRDefault="008F6A93" w:rsidP="008F6A93">
      <w:pPr>
        <w:spacing w:line="200" w:lineRule="exact"/>
        <w:rPr>
          <w:rFonts w:ascii="Times New Roman" w:eastAsia="Times New Roman" w:hAnsi="Times New Roman"/>
          <w:lang/>
        </w:rPr>
      </w:pPr>
    </w:p>
    <w:p w:rsidR="008F6A93" w:rsidRDefault="008F6A93" w:rsidP="008F6A93">
      <w:pPr>
        <w:rPr>
          <w:rFonts w:ascii="Arial" w:eastAsia="Arial" w:hAnsi="Arial"/>
          <w:sz w:val="17"/>
          <w:lang/>
        </w:rPr>
      </w:pPr>
    </w:p>
    <w:p w:rsidR="008F6A93" w:rsidRDefault="008F6A93" w:rsidP="008F6A93">
      <w:pPr>
        <w:spacing w:line="239" w:lineRule="auto"/>
        <w:ind w:left="520"/>
        <w:rPr>
          <w:rFonts w:ascii="Arial" w:eastAsia="Arial" w:hAnsi="Arial"/>
        </w:rPr>
      </w:pPr>
      <w:r>
        <w:rPr>
          <w:rFonts w:ascii="Arial" w:eastAsia="Arial" w:hAnsi="Arial"/>
        </w:rPr>
        <w:t>*** Ценовник је усаглашен са свим променама, одлукама и претходним ценовницима.</w:t>
      </w:r>
    </w:p>
    <w:p w:rsidR="008F6A93" w:rsidRDefault="008F6A93" w:rsidP="008F6A93">
      <w:pPr>
        <w:spacing w:line="200" w:lineRule="exact"/>
        <w:rPr>
          <w:rFonts w:ascii="Times New Roman" w:eastAsia="Times New Roman" w:hAnsi="Times New Roman"/>
        </w:rPr>
      </w:pPr>
    </w:p>
    <w:p w:rsidR="008F6A93" w:rsidRDefault="008F6A93" w:rsidP="008F6A93">
      <w:pPr>
        <w:spacing w:line="363" w:lineRule="exact"/>
        <w:rPr>
          <w:rFonts w:ascii="Times New Roman" w:eastAsia="Times New Roman" w:hAnsi="Times New Roman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0"/>
        <w:gridCol w:w="3920"/>
      </w:tblGrid>
      <w:tr w:rsidR="008F6A93" w:rsidTr="0049275D">
        <w:trPr>
          <w:trHeight w:val="230"/>
        </w:trPr>
        <w:tc>
          <w:tcPr>
            <w:tcW w:w="3920" w:type="dxa"/>
            <w:shd w:val="clear" w:color="auto" w:fill="auto"/>
            <w:vAlign w:val="bottom"/>
          </w:tcPr>
          <w:p w:rsidR="008F6A93" w:rsidRPr="00D66B26" w:rsidRDefault="008F6A93" w:rsidP="0049275D">
            <w:pPr>
              <w:spacing w:line="229" w:lineRule="exact"/>
              <w:rPr>
                <w:rFonts w:ascii="Arial" w:eastAsia="Arial" w:hAnsi="Arial"/>
                <w:lang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8F6A93" w:rsidRDefault="008F6A93" w:rsidP="00492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F6A93" w:rsidTr="0049275D">
        <w:trPr>
          <w:trHeight w:val="528"/>
        </w:trPr>
        <w:tc>
          <w:tcPr>
            <w:tcW w:w="3920" w:type="dxa"/>
            <w:shd w:val="clear" w:color="auto" w:fill="auto"/>
            <w:vAlign w:val="bottom"/>
          </w:tcPr>
          <w:p w:rsidR="008F6A93" w:rsidRDefault="008F6A93" w:rsidP="0049275D">
            <w:pPr>
              <w:spacing w:line="229" w:lineRule="exact"/>
              <w:rPr>
                <w:rFonts w:ascii="Arial" w:eastAsia="Arial" w:hAnsi="Arial"/>
                <w:lang/>
              </w:rPr>
            </w:pPr>
            <w:r>
              <w:rPr>
                <w:rFonts w:ascii="Arial" w:eastAsia="Arial" w:hAnsi="Arial"/>
              </w:rPr>
              <w:t xml:space="preserve">Председник </w:t>
            </w:r>
            <w:r>
              <w:rPr>
                <w:rFonts w:ascii="Arial" w:eastAsia="Arial" w:hAnsi="Arial"/>
                <w:lang/>
              </w:rPr>
              <w:t>Надзорно</w:t>
            </w:r>
            <w:r>
              <w:rPr>
                <w:rFonts w:ascii="Arial" w:eastAsia="Arial" w:hAnsi="Arial"/>
              </w:rPr>
              <w:t>г одбора:</w:t>
            </w:r>
          </w:p>
          <w:p w:rsidR="008F6A93" w:rsidRPr="00D66B26" w:rsidRDefault="008F6A93" w:rsidP="0049275D">
            <w:pPr>
              <w:spacing w:line="229" w:lineRule="exact"/>
              <w:rPr>
                <w:rFonts w:ascii="Arial" w:eastAsia="Arial" w:hAnsi="Arial"/>
                <w:lang/>
              </w:rPr>
            </w:pPr>
          </w:p>
          <w:p w:rsidR="008F6A93" w:rsidRPr="00D66B26" w:rsidRDefault="008F6A93" w:rsidP="0049275D">
            <w:pPr>
              <w:spacing w:line="229" w:lineRule="exact"/>
              <w:rPr>
                <w:rFonts w:ascii="Arial" w:eastAsia="Arial" w:hAnsi="Arial"/>
                <w:lang/>
              </w:rPr>
            </w:pPr>
            <w:r>
              <w:rPr>
                <w:rFonts w:ascii="Arial" w:eastAsia="Arial" w:hAnsi="Arial"/>
                <w:lang/>
              </w:rPr>
              <w:t>Гордана Џигурски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8F6A93" w:rsidRDefault="008F6A93" w:rsidP="0049275D">
            <w:pPr>
              <w:spacing w:line="229" w:lineRule="exact"/>
              <w:ind w:right="779"/>
              <w:jc w:val="center"/>
              <w:rPr>
                <w:rFonts w:ascii="Arial" w:eastAsia="Arial" w:hAnsi="Arial"/>
                <w:lang/>
              </w:rPr>
            </w:pPr>
            <w:r>
              <w:rPr>
                <w:rFonts w:ascii="Arial" w:eastAsia="Arial" w:hAnsi="Arial"/>
                <w:lang/>
              </w:rPr>
              <w:t xml:space="preserve">                       </w:t>
            </w:r>
            <w:r>
              <w:rPr>
                <w:rFonts w:ascii="Arial" w:eastAsia="Arial" w:hAnsi="Arial"/>
              </w:rPr>
              <w:t>Директор:</w:t>
            </w:r>
          </w:p>
          <w:p w:rsidR="008F6A93" w:rsidRPr="00D66B26" w:rsidRDefault="008F6A93" w:rsidP="0049275D">
            <w:pPr>
              <w:spacing w:line="229" w:lineRule="exact"/>
              <w:ind w:right="779"/>
              <w:jc w:val="right"/>
              <w:rPr>
                <w:rFonts w:ascii="Arial" w:eastAsia="Arial" w:hAnsi="Arial"/>
                <w:lang/>
              </w:rPr>
            </w:pPr>
            <w:r>
              <w:rPr>
                <w:rFonts w:ascii="Arial" w:eastAsia="Arial" w:hAnsi="Arial"/>
                <w:lang/>
              </w:rPr>
              <w:t>Ђорђе Врањеш</w:t>
            </w:r>
          </w:p>
        </w:tc>
      </w:tr>
      <w:tr w:rsidR="008F6A93" w:rsidTr="0049275D">
        <w:trPr>
          <w:trHeight w:val="792"/>
        </w:trPr>
        <w:tc>
          <w:tcPr>
            <w:tcW w:w="3920" w:type="dxa"/>
            <w:shd w:val="clear" w:color="auto" w:fill="auto"/>
            <w:vAlign w:val="bottom"/>
          </w:tcPr>
          <w:p w:rsidR="008F6A93" w:rsidRDefault="008F6A93" w:rsidP="0049275D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___________________________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8F6A93" w:rsidRDefault="008F6A93" w:rsidP="0049275D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___________________________</w:t>
            </w:r>
          </w:p>
        </w:tc>
      </w:tr>
    </w:tbl>
    <w:p w:rsidR="008F6A93" w:rsidRDefault="008F6A93" w:rsidP="008F6A93">
      <w:pPr>
        <w:rPr>
          <w:rFonts w:ascii="Arial" w:eastAsia="Arial" w:hAnsi="Arial"/>
        </w:rPr>
        <w:sectPr w:rsidR="008F6A93" w:rsidSect="008F6A93">
          <w:pgSz w:w="12240" w:h="15985"/>
          <w:pgMar w:top="1440" w:right="1280" w:bottom="0" w:left="1480" w:header="0" w:footer="0" w:gutter="0"/>
          <w:cols w:space="0" w:equalWidth="0">
            <w:col w:w="9480"/>
          </w:cols>
          <w:docGrid w:linePitch="360"/>
        </w:sectPr>
      </w:pPr>
    </w:p>
    <w:p w:rsidR="008F6A93" w:rsidRDefault="008F6A93" w:rsidP="008F6A93">
      <w:pPr>
        <w:spacing w:line="200" w:lineRule="exact"/>
        <w:rPr>
          <w:rFonts w:ascii="Times New Roman" w:eastAsia="Times New Roman" w:hAnsi="Times New Roman"/>
        </w:rPr>
      </w:pPr>
    </w:p>
    <w:p w:rsidR="008F6A93" w:rsidRPr="00AE5955" w:rsidRDefault="008F6A93" w:rsidP="008F6A93">
      <w:pPr>
        <w:rPr>
          <w:rFonts w:ascii="Arial" w:eastAsia="Arial" w:hAnsi="Arial"/>
          <w:sz w:val="17"/>
          <w:lang/>
        </w:rPr>
      </w:pPr>
    </w:p>
    <w:p w:rsidR="00427D2A" w:rsidRDefault="00427D2A"/>
    <w:p w:rsidR="00427D2A" w:rsidRPr="00427D2A" w:rsidRDefault="00427D2A" w:rsidP="00427D2A"/>
    <w:p w:rsidR="00427D2A" w:rsidRPr="00427D2A" w:rsidRDefault="00427D2A" w:rsidP="00427D2A"/>
    <w:p w:rsidR="00427D2A" w:rsidRPr="00427D2A" w:rsidRDefault="00427D2A" w:rsidP="00427D2A"/>
    <w:sectPr w:rsidR="00427D2A" w:rsidRPr="00427D2A" w:rsidSect="00152F5B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E10" w:rsidRDefault="00A72E10" w:rsidP="00427D2A">
      <w:r>
        <w:separator/>
      </w:r>
    </w:p>
  </w:endnote>
  <w:endnote w:type="continuationSeparator" w:id="1">
    <w:p w:rsidR="00A72E10" w:rsidRDefault="00A72E10" w:rsidP="00427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1659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D2A" w:rsidRDefault="006620DD">
        <w:pPr>
          <w:pStyle w:val="Footer"/>
          <w:jc w:val="right"/>
        </w:pPr>
        <w:r>
          <w:fldChar w:fldCharType="begin"/>
        </w:r>
        <w:r w:rsidR="00427D2A">
          <w:instrText xml:space="preserve"> PAGE   \* MERGEFORMAT </w:instrText>
        </w:r>
        <w:r>
          <w:fldChar w:fldCharType="separate"/>
        </w:r>
        <w:r w:rsidR="008F6A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7D2A" w:rsidRDefault="00427D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E10" w:rsidRDefault="00A72E10" w:rsidP="00427D2A">
      <w:r>
        <w:separator/>
      </w:r>
    </w:p>
  </w:footnote>
  <w:footnote w:type="continuationSeparator" w:id="1">
    <w:p w:rsidR="00A72E10" w:rsidRDefault="00A72E10" w:rsidP="00427D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D2A"/>
    <w:rsid w:val="000A32D1"/>
    <w:rsid w:val="00152F5B"/>
    <w:rsid w:val="001F710A"/>
    <w:rsid w:val="002074D6"/>
    <w:rsid w:val="002D548E"/>
    <w:rsid w:val="00304745"/>
    <w:rsid w:val="00427D2A"/>
    <w:rsid w:val="004466DC"/>
    <w:rsid w:val="004F365E"/>
    <w:rsid w:val="004F6FC6"/>
    <w:rsid w:val="00546C3C"/>
    <w:rsid w:val="00557EDD"/>
    <w:rsid w:val="005D5387"/>
    <w:rsid w:val="006559E2"/>
    <w:rsid w:val="006620DD"/>
    <w:rsid w:val="0074189F"/>
    <w:rsid w:val="008170C7"/>
    <w:rsid w:val="008E75DB"/>
    <w:rsid w:val="008F6A93"/>
    <w:rsid w:val="00A72E10"/>
    <w:rsid w:val="00B6615C"/>
    <w:rsid w:val="00B87B4B"/>
    <w:rsid w:val="00D67CD4"/>
    <w:rsid w:val="00DD1C7F"/>
    <w:rsid w:val="00F11AB8"/>
    <w:rsid w:val="00F559ED"/>
    <w:rsid w:val="00F84761"/>
    <w:rsid w:val="00F92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9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7D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7D2A"/>
  </w:style>
  <w:style w:type="paragraph" w:styleId="Footer">
    <w:name w:val="footer"/>
    <w:basedOn w:val="Normal"/>
    <w:link w:val="FooterChar"/>
    <w:uiPriority w:val="99"/>
    <w:unhideWhenUsed/>
    <w:rsid w:val="00427D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7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JKP Komunalac Irig</cp:lastModifiedBy>
  <cp:revision>3</cp:revision>
  <cp:lastPrinted>2021-04-16T07:23:00Z</cp:lastPrinted>
  <dcterms:created xsi:type="dcterms:W3CDTF">2021-04-16T07:22:00Z</dcterms:created>
  <dcterms:modified xsi:type="dcterms:W3CDTF">2021-04-16T07:24:00Z</dcterms:modified>
</cp:coreProperties>
</file>