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C" w:rsidRPr="00357477" w:rsidRDefault="000665AC" w:rsidP="000665AC"/>
    <w:p w:rsidR="000665AC" w:rsidRDefault="000665AC" w:rsidP="000665AC"/>
    <w:p w:rsidR="000665AC" w:rsidRPr="00391EEF" w:rsidRDefault="000665AC" w:rsidP="000665AC">
      <w:r>
        <w:t>Јавно предузеће“Комуналац“</w:t>
      </w:r>
    </w:p>
    <w:p w:rsidR="000665AC" w:rsidRDefault="000665AC" w:rsidP="000665AC">
      <w:r>
        <w:t xml:space="preserve"> Комисија за јавну набавку </w:t>
      </w:r>
    </w:p>
    <w:p w:rsidR="000665AC" w:rsidRDefault="00E61976" w:rsidP="000665AC">
      <w:r>
        <w:t>Број: 3</w:t>
      </w:r>
      <w:r w:rsidR="000665AC">
        <w:t xml:space="preserve">/16 </w:t>
      </w:r>
    </w:p>
    <w:p w:rsidR="000665AC" w:rsidRDefault="00E61976" w:rsidP="000665AC">
      <w:r>
        <w:t>Ириг, 17.03</w:t>
      </w:r>
      <w:r w:rsidR="000665AC">
        <w:t xml:space="preserve">.2016. године </w:t>
      </w:r>
    </w:p>
    <w:p w:rsidR="000665AC" w:rsidRDefault="000665AC" w:rsidP="000665AC">
      <w:r>
        <w:t xml:space="preserve">Тел.022/461-303 </w:t>
      </w:r>
    </w:p>
    <w:p w:rsidR="000665AC" w:rsidRDefault="000665AC" w:rsidP="000665AC">
      <w:r>
        <w:t xml:space="preserve">На основу члана 63. став 1. Закона о јавним набавкама („Службени гласник РС“ број: 124/2012), Комисија за јавну набавку образована Решењем  </w:t>
      </w:r>
      <w:r w:rsidR="00E61976">
        <w:t>Директора ЈП Комуналац  број: 3/16 од 07.03</w:t>
      </w:r>
      <w:r>
        <w:t>.2016., сачинила је</w:t>
      </w:r>
    </w:p>
    <w:p w:rsidR="00F136FA" w:rsidRPr="00F136FA" w:rsidRDefault="00F136FA" w:rsidP="000665AC"/>
    <w:p w:rsidR="000665AC" w:rsidRDefault="000665AC" w:rsidP="000665AC">
      <w:pPr>
        <w:ind w:left="720" w:firstLine="720"/>
      </w:pPr>
      <w:r>
        <w:t xml:space="preserve"> ИЗМЕНЕ/ДОПУНЕ КОНКУРСНЕ ДОКУМЕНТАЦИЈЕ ЗА ЈАВНУ НАБАВКУ</w:t>
      </w:r>
    </w:p>
    <w:p w:rsidR="000665AC" w:rsidRPr="00F9622E" w:rsidRDefault="000665AC" w:rsidP="000665AC">
      <w:r>
        <w:t xml:space="preserve"> – Набавка добара -</w:t>
      </w:r>
      <w:r w:rsidRPr="00391EEF">
        <w:rPr>
          <w:b/>
          <w:lang w:val="sr-Cyrl-CS"/>
        </w:rPr>
        <w:t xml:space="preserve"> </w:t>
      </w:r>
      <w:r w:rsidR="00E61976">
        <w:rPr>
          <w:b/>
          <w:lang w:val="sr-Cyrl-CS"/>
        </w:rPr>
        <w:t>резервни делови за возни парк</w:t>
      </w:r>
      <w:r w:rsidR="00E61976">
        <w:t xml:space="preserve"> БР.ЈН 3</w:t>
      </w:r>
      <w:r>
        <w:t xml:space="preserve">/16 </w:t>
      </w:r>
    </w:p>
    <w:p w:rsidR="00C56339" w:rsidRDefault="000665AC" w:rsidP="000665AC">
      <w:r>
        <w:t>На основу члана 63. став 1. Закона о јавним набавкама („Сл. гласник РС” бр. 124/2012,14/2015, 68/2015) у поступку јавне набавке мале вредности обликоване по партијама Набавка добара</w:t>
      </w:r>
      <w:r w:rsidRPr="00391EEF">
        <w:rPr>
          <w:b/>
          <w:lang w:val="sr-Cyrl-CS"/>
        </w:rPr>
        <w:t xml:space="preserve"> </w:t>
      </w:r>
      <w:r>
        <w:t xml:space="preserve"> -</w:t>
      </w:r>
      <w:r w:rsidR="00E61976" w:rsidRPr="00E61976">
        <w:rPr>
          <w:b/>
          <w:lang w:val="sr-Cyrl-CS"/>
        </w:rPr>
        <w:t xml:space="preserve"> </w:t>
      </w:r>
      <w:r w:rsidR="00E61976">
        <w:rPr>
          <w:b/>
          <w:lang w:val="sr-Cyrl-CS"/>
        </w:rPr>
        <w:t>резервни делови за возни парк</w:t>
      </w:r>
      <w:r w:rsidR="00C56339">
        <w:t>.</w:t>
      </w:r>
    </w:p>
    <w:p w:rsidR="00C56339" w:rsidRDefault="00C56339" w:rsidP="000665AC">
      <w:r>
        <w:t>Наведене измене конкурсне документације</w:t>
      </w:r>
      <w:r w:rsidR="000665AC">
        <w:t xml:space="preserve"> Наручилац </w:t>
      </w:r>
      <w:r>
        <w:t xml:space="preserve"> доноси након разматрања дописа потенцијалног понуђача којим је указано на уочене недостатке и неправилности у конкурсној документацији,а који је Наручилацу достављен електронском поштом дана 16.03.2016.године,у оквирукојег је достављено следеће питање;</w:t>
      </w:r>
    </w:p>
    <w:p w:rsidR="00015CF1" w:rsidRDefault="00C56339" w:rsidP="000665AC">
      <w:r>
        <w:t>„Поштовани ,као потенцијални понуђач за Партију 6(делови за доставна возила),треба нам објашњење при попуњавању понуд</w:t>
      </w:r>
      <w:r w:rsidR="00357477">
        <w:t>е</w:t>
      </w:r>
      <w:r>
        <w:t xml:space="preserve">.Наиме,тражи </w:t>
      </w:r>
      <w:r w:rsidR="00015CF1">
        <w:t>се понуда за делове Fiat Dobli и</w:t>
      </w:r>
      <w:r>
        <w:t xml:space="preserve"> Renault Kangoo Express, а има места само за једну цену.Са обзиром да се цена у појединим ставкама разликује и до 3-4 пута,нисмо сигурни како би попунили понуду.</w:t>
      </w:r>
    </w:p>
    <w:p w:rsidR="00F136FA" w:rsidRPr="00015CF1" w:rsidRDefault="00015CF1" w:rsidP="00015CF1">
      <w:pPr>
        <w:ind w:right="-514"/>
        <w:jc w:val="both"/>
        <w:rPr>
          <w:sz w:val="23"/>
          <w:szCs w:val="23"/>
          <w:lang w:val="sr-Cyrl-BA"/>
        </w:rPr>
      </w:pPr>
      <w:r>
        <w:t>Сходно томе мења се конкурсна документација за Партију 6</w:t>
      </w:r>
      <w:r w:rsidRPr="00015CF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делови за</w:t>
      </w:r>
      <w:r w:rsidRPr="00C93074">
        <w:rPr>
          <w:sz w:val="23"/>
          <w:szCs w:val="23"/>
          <w:lang w:val="sr-Cyrl-CS"/>
        </w:rPr>
        <w:t xml:space="preserve"> </w:t>
      </w:r>
      <w:r w:rsidR="00357477">
        <w:rPr>
          <w:sz w:val="23"/>
          <w:szCs w:val="23"/>
          <w:lang w:val="sr-Cyrl-CS"/>
        </w:rPr>
        <w:t xml:space="preserve">доставна </w:t>
      </w:r>
      <w:r>
        <w:rPr>
          <w:sz w:val="23"/>
          <w:szCs w:val="23"/>
          <w:lang w:val="sr-Cyrl-CS"/>
        </w:rPr>
        <w:t xml:space="preserve">возила-ФИАТ ДОБЛО, </w:t>
      </w:r>
      <w:r>
        <w:rPr>
          <w:sz w:val="23"/>
          <w:szCs w:val="23"/>
        </w:rPr>
        <w:t xml:space="preserve">Renault kangoo Express Confort </w:t>
      </w:r>
      <w:r>
        <w:rPr>
          <w:sz w:val="23"/>
          <w:szCs w:val="23"/>
          <w:lang w:val="sr-Cyrl-CS"/>
        </w:rPr>
        <w:t>и ЗАСТАВА СКАЛА ПОЛИ и то:</w:t>
      </w:r>
    </w:p>
    <w:p w:rsidR="00F136FA" w:rsidRPr="00F136FA" w:rsidRDefault="00015CF1" w:rsidP="000665AC">
      <w:pPr>
        <w:jc w:val="both"/>
      </w:pPr>
      <w:r>
        <w:t>-у одељку7.1.ТАБЕЛАРНИ ДЕО ПОНУДЕ -СПЕЦИФИКАЦИЈА.На страни 106/148,107/148 и 108/148</w:t>
      </w:r>
      <w:r w:rsidR="00201FAE">
        <w:t xml:space="preserve"> .</w:t>
      </w:r>
      <w:r w:rsidR="000665AC">
        <w:t xml:space="preserve"> </w:t>
      </w:r>
      <w:r w:rsidR="00201FAE">
        <w:t xml:space="preserve">У опису је грешком дошло до спајања два возила </w:t>
      </w:r>
      <w:r w:rsidR="00201FAE">
        <w:rPr>
          <w:sz w:val="23"/>
          <w:szCs w:val="23"/>
          <w:lang w:val="sr-Cyrl-CS"/>
        </w:rPr>
        <w:t xml:space="preserve">ФИАТ ДОБЛО и </w:t>
      </w:r>
      <w:r w:rsidR="00201FAE">
        <w:rPr>
          <w:sz w:val="23"/>
          <w:szCs w:val="23"/>
        </w:rPr>
        <w:t>Renault kangoo</w:t>
      </w:r>
      <w:r w:rsidR="00AE5192" w:rsidRPr="00AE5192">
        <w:rPr>
          <w:b/>
        </w:rPr>
        <w:t xml:space="preserve"> </w:t>
      </w:r>
      <w:r w:rsidR="00AE5192" w:rsidRPr="00AE5192">
        <w:t>Express Confort</w:t>
      </w:r>
      <w:r w:rsidR="005A6A8B">
        <w:rPr>
          <w:sz w:val="23"/>
          <w:szCs w:val="23"/>
        </w:rPr>
        <w:t xml:space="preserve"> а треба их раздвојити .</w:t>
      </w:r>
    </w:p>
    <w:p w:rsidR="000665AC" w:rsidRDefault="000665AC" w:rsidP="000665AC">
      <w:pPr>
        <w:ind w:firstLine="720"/>
      </w:pPr>
      <w:r>
        <w:t xml:space="preserve"> У складу са наведеним изм</w:t>
      </w:r>
      <w:r w:rsidR="00D25A59">
        <w:t>еним изменама објављујемо нови табеларни део спецификације</w:t>
      </w:r>
      <w:r w:rsidR="00201FAE">
        <w:t xml:space="preserve"> стране  106</w:t>
      </w:r>
      <w:r>
        <w:t>/</w:t>
      </w:r>
      <w:r w:rsidR="00201FAE">
        <w:t>148,107</w:t>
      </w:r>
      <w:r>
        <w:t>/</w:t>
      </w:r>
      <w:r w:rsidR="00201FAE">
        <w:t>148 и 108</w:t>
      </w:r>
      <w:r>
        <w:t>/</w:t>
      </w:r>
      <w:r w:rsidR="00201FAE">
        <w:t>1</w:t>
      </w:r>
      <w:r>
        <w:t>48 конкурсне документације) који се налази у прилогу ове измене.</w:t>
      </w:r>
    </w:p>
    <w:p w:rsidR="00D25A59" w:rsidRPr="00D25A59" w:rsidRDefault="00D25A59" w:rsidP="000665AC">
      <w:pPr>
        <w:ind w:firstLine="720"/>
      </w:pPr>
    </w:p>
    <w:p w:rsidR="00D25A59" w:rsidRDefault="00D25A59" w:rsidP="00D25A59">
      <w:pPr>
        <w:rPr>
          <w:u w:val="single"/>
        </w:rPr>
      </w:pPr>
      <w:r w:rsidRPr="00C47CE8">
        <w:rPr>
          <w:b/>
          <w:u w:val="single"/>
        </w:rPr>
        <w:t>Нови</w:t>
      </w:r>
      <w:r w:rsidR="00BB60AB">
        <w:rPr>
          <w:b/>
          <w:u w:val="single"/>
        </w:rPr>
        <w:t xml:space="preserve"> рок за подношење понуда</w:t>
      </w:r>
      <w:r w:rsidR="00357477">
        <w:rPr>
          <w:b/>
          <w:u w:val="single"/>
        </w:rPr>
        <w:t xml:space="preserve"> </w:t>
      </w:r>
      <w:r w:rsidR="00CC3DFC">
        <w:rPr>
          <w:b/>
          <w:u w:val="single"/>
        </w:rPr>
        <w:t xml:space="preserve"> је 25</w:t>
      </w:r>
      <w:r w:rsidRPr="00C47CE8">
        <w:rPr>
          <w:b/>
          <w:u w:val="single"/>
        </w:rPr>
        <w:t>.03.2016.године до 12 часова</w:t>
      </w:r>
      <w:r w:rsidRPr="00DB36AF">
        <w:rPr>
          <w:u w:val="single"/>
        </w:rPr>
        <w:t>.</w:t>
      </w:r>
    </w:p>
    <w:p w:rsidR="00D25A59" w:rsidRPr="00C47CE8" w:rsidRDefault="00D25A59" w:rsidP="00D25A59">
      <w:pPr>
        <w:rPr>
          <w:b/>
          <w:u w:val="single"/>
        </w:rPr>
      </w:pPr>
      <w:r w:rsidRPr="00C47CE8">
        <w:rPr>
          <w:b/>
          <w:u w:val="single"/>
        </w:rPr>
        <w:t>Јавно отварање понуда обавиће се истог дана у 13 часова у просторијама Наручиоца.</w:t>
      </w:r>
    </w:p>
    <w:p w:rsidR="00D25A59" w:rsidRPr="00C47CE8" w:rsidRDefault="00D25A59" w:rsidP="00D25A59">
      <w:pPr>
        <w:rPr>
          <w:b/>
          <w:u w:val="single"/>
        </w:rPr>
      </w:pPr>
    </w:p>
    <w:p w:rsidR="00D25A59" w:rsidRDefault="00D25A59" w:rsidP="00D25A59">
      <w:r>
        <w:t xml:space="preserve">Заинтересовани понуђачи дужни су да понуде сачине са овом изменом. У супротном понуда ће се одбити као неприхватљива. </w:t>
      </w:r>
    </w:p>
    <w:p w:rsidR="00D25A59" w:rsidRPr="008C5C09" w:rsidRDefault="00D25A59" w:rsidP="00D25A59"/>
    <w:p w:rsidR="00D25A59" w:rsidRPr="00DB36AF" w:rsidRDefault="00D25A59" w:rsidP="00D25A59">
      <w:r>
        <w:t>Измена/допуна конкурсне документације и продужење рока за подношење понуда објавити  на Порталу јавних набавки и  на интернет страници Наручиоца.</w:t>
      </w:r>
    </w:p>
    <w:p w:rsidR="00D25A59" w:rsidRDefault="00D25A59" w:rsidP="00D25A59"/>
    <w:p w:rsidR="00D25A59" w:rsidRPr="002D4BE2" w:rsidRDefault="00D25A59" w:rsidP="00D25A59"/>
    <w:p w:rsidR="00D25A59" w:rsidRDefault="00D25A59" w:rsidP="00D25A5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КОМИСИЈА ЗА ЈАВНУ НАБАВКУ </w:t>
      </w:r>
    </w:p>
    <w:p w:rsidR="00D25A59" w:rsidRDefault="00D25A59" w:rsidP="00D25A59">
      <w:pPr>
        <w:ind w:left="5040" w:firstLine="720"/>
      </w:pPr>
      <w:r>
        <w:t xml:space="preserve"> </w:t>
      </w:r>
      <w:r w:rsidR="00CC3DFC">
        <w:t>Радојица Јекнић</w:t>
      </w:r>
      <w:r>
        <w:t>,ср</w:t>
      </w:r>
    </w:p>
    <w:p w:rsidR="00D25A59" w:rsidRDefault="00D25A59" w:rsidP="00D25A59">
      <w:pPr>
        <w:ind w:left="5040" w:firstLine="720"/>
      </w:pPr>
      <w:r>
        <w:t xml:space="preserve"> </w:t>
      </w:r>
      <w:r w:rsidR="00CC3DFC">
        <w:t>Драгољуб Кораћ</w:t>
      </w:r>
      <w:r>
        <w:t xml:space="preserve">,ср </w:t>
      </w:r>
    </w:p>
    <w:p w:rsidR="000665AC" w:rsidRPr="00357477" w:rsidRDefault="00D25A59" w:rsidP="00357477">
      <w:pPr>
        <w:ind w:left="5760"/>
      </w:pPr>
      <w:r>
        <w:t xml:space="preserve"> </w:t>
      </w:r>
      <w:r w:rsidR="00357477">
        <w:t>Пирошка Рађеновић,ср</w:t>
      </w: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Default="000665AC" w:rsidP="000665AC">
      <w:pPr>
        <w:rPr>
          <w:b/>
        </w:rPr>
      </w:pPr>
    </w:p>
    <w:p w:rsidR="000665AC" w:rsidRPr="00F136FA" w:rsidRDefault="000665AC" w:rsidP="000665AC">
      <w:pPr>
        <w:rPr>
          <w:b/>
        </w:rPr>
      </w:pPr>
    </w:p>
    <w:p w:rsidR="000665AC" w:rsidRPr="00F136FA" w:rsidRDefault="000665AC" w:rsidP="00F136FA">
      <w:pPr>
        <w:rPr>
          <w:b/>
        </w:rPr>
      </w:pPr>
    </w:p>
    <w:p w:rsidR="005A6A8B" w:rsidRDefault="005A6A8B" w:rsidP="005A6A8B">
      <w:pPr>
        <w:jc w:val="center"/>
        <w:rPr>
          <w:b/>
          <w:lang w:val="sr-Cyrl-CS"/>
        </w:rPr>
      </w:pPr>
      <w:r>
        <w:rPr>
          <w:b/>
          <w:sz w:val="28"/>
          <w:szCs w:val="28"/>
        </w:rPr>
        <w:t>7</w:t>
      </w:r>
      <w:r w:rsidRPr="00304C01">
        <w:rPr>
          <w:b/>
          <w:sz w:val="28"/>
          <w:szCs w:val="28"/>
          <w:lang w:val="sr-Cyrl-CS"/>
        </w:rPr>
        <w:t xml:space="preserve"> -1.</w:t>
      </w:r>
      <w:r>
        <w:rPr>
          <w:lang w:val="sr-Cyrl-CS"/>
        </w:rPr>
        <w:t xml:space="preserve">  </w:t>
      </w:r>
      <w:r w:rsidRPr="00064408">
        <w:rPr>
          <w:b/>
          <w:lang w:val="sr-Cyrl-CS"/>
        </w:rPr>
        <w:t>ТАБЕЛАРНИ ДЕО ПОНУДЕ СПЕЦИФИКАЦИЈА</w:t>
      </w:r>
    </w:p>
    <w:p w:rsidR="005A6A8B" w:rsidRDefault="005A6A8B" w:rsidP="005A6A8B">
      <w:pPr>
        <w:jc w:val="center"/>
        <w:rPr>
          <w:b/>
        </w:rPr>
      </w:pPr>
      <w:r>
        <w:rPr>
          <w:b/>
          <w:lang w:val="sr-Cyrl-CS"/>
        </w:rPr>
        <w:t xml:space="preserve">Партија 6-Фиат Добло 1,3 МЈЕТи </w:t>
      </w:r>
      <w:r>
        <w:rPr>
          <w:b/>
        </w:rPr>
        <w:t>Renault Kangoo Express Confort 1,5DCI и Застава Поли</w:t>
      </w:r>
    </w:p>
    <w:p w:rsidR="005A6A8B" w:rsidRDefault="005A6A8B" w:rsidP="005A6A8B">
      <w:pPr>
        <w:rPr>
          <w:b/>
        </w:rPr>
      </w:pPr>
      <w:r>
        <w:rPr>
          <w:b/>
        </w:rPr>
        <w:t>ФИАТ ДОБЛО 1.3МЈЕТ</w:t>
      </w:r>
    </w:p>
    <w:p w:rsidR="005A6A8B" w:rsidRDefault="005A6A8B" w:rsidP="005A6A8B">
      <w:pPr>
        <w:rPr>
          <w:b/>
        </w:rPr>
      </w:pPr>
      <w:r>
        <w:rPr>
          <w:b/>
        </w:rPr>
        <w:t>-број шасијеZFA22300005395052</w:t>
      </w:r>
    </w:p>
    <w:p w:rsidR="005A6A8B" w:rsidRDefault="005A6A8B" w:rsidP="005A6A8B">
      <w:pPr>
        <w:rPr>
          <w:b/>
        </w:rPr>
      </w:pPr>
      <w:r>
        <w:rPr>
          <w:b/>
        </w:rPr>
        <w:t>-број мотора 199А20001148829</w:t>
      </w:r>
    </w:p>
    <w:p w:rsidR="005A6A8B" w:rsidRDefault="005A6A8B" w:rsidP="005A6A8B">
      <w:pPr>
        <w:rPr>
          <w:b/>
          <w:lang w:val="sr-Cyrl-BA"/>
        </w:rPr>
      </w:pPr>
      <w:r>
        <w:rPr>
          <w:b/>
          <w:lang w:val="sr-Cyrl-BA"/>
        </w:rPr>
        <w:t>-годиште 2006</w:t>
      </w:r>
    </w:p>
    <w:p w:rsidR="005A6A8B" w:rsidRDefault="005A6A8B" w:rsidP="005A6A8B">
      <w:pPr>
        <w:rPr>
          <w:b/>
        </w:rPr>
      </w:pPr>
      <w:r>
        <w:rPr>
          <w:b/>
        </w:rPr>
        <w:t>RENAULT KANGOO EXPRESS CONFORT 1.5DCI</w:t>
      </w:r>
    </w:p>
    <w:p w:rsidR="005A6A8B" w:rsidRDefault="005A6A8B" w:rsidP="005A6A8B">
      <w:pPr>
        <w:rPr>
          <w:b/>
        </w:rPr>
      </w:pPr>
      <w:r>
        <w:rPr>
          <w:b/>
        </w:rPr>
        <w:t>-број шасије VF1FC1EHF36579338</w:t>
      </w:r>
    </w:p>
    <w:p w:rsidR="005A6A8B" w:rsidRDefault="005A6A8B" w:rsidP="005A6A8B">
      <w:pPr>
        <w:rPr>
          <w:b/>
        </w:rPr>
      </w:pPr>
      <w:r>
        <w:rPr>
          <w:b/>
        </w:rPr>
        <w:t>--број мотора K9KV714DO82825</w:t>
      </w:r>
    </w:p>
    <w:p w:rsidR="005A6A8B" w:rsidRDefault="005A6A8B" w:rsidP="005A6A8B">
      <w:pPr>
        <w:rPr>
          <w:b/>
        </w:rPr>
      </w:pPr>
      <w:r>
        <w:rPr>
          <w:b/>
          <w:lang w:val="sr-Cyrl-BA"/>
        </w:rPr>
        <w:t>-годиште</w:t>
      </w:r>
      <w:r>
        <w:rPr>
          <w:b/>
        </w:rPr>
        <w:t xml:space="preserve"> 2006</w:t>
      </w:r>
    </w:p>
    <w:p w:rsidR="005A6A8B" w:rsidRDefault="005A6A8B" w:rsidP="005A6A8B">
      <w:pPr>
        <w:rPr>
          <w:b/>
          <w:lang w:val="sr-Cyrl-BA"/>
        </w:rPr>
      </w:pPr>
      <w:r>
        <w:rPr>
          <w:b/>
          <w:lang w:val="sr-Cyrl-BA"/>
        </w:rPr>
        <w:t>ЗАСТАВА СКАЛА ПОЛИ 1.1ЛЦ</w:t>
      </w:r>
    </w:p>
    <w:p w:rsidR="005A6A8B" w:rsidRDefault="005A6A8B" w:rsidP="005A6A8B">
      <w:pPr>
        <w:rPr>
          <w:b/>
          <w:lang w:val="sr-Cyrl-BA"/>
        </w:rPr>
      </w:pPr>
      <w:r>
        <w:rPr>
          <w:b/>
          <w:lang w:val="sr-Cyrl-BA"/>
        </w:rPr>
        <w:t>-број шасије VX1128A0001302163</w:t>
      </w:r>
    </w:p>
    <w:p w:rsidR="005A6A8B" w:rsidRDefault="005A6A8B" w:rsidP="005A6A8B">
      <w:pPr>
        <w:rPr>
          <w:b/>
        </w:rPr>
      </w:pPr>
      <w:r>
        <w:rPr>
          <w:b/>
        </w:rPr>
        <w:t>--број мотора 128A0641592138</w:t>
      </w:r>
    </w:p>
    <w:p w:rsidR="005A6A8B" w:rsidRPr="00512F31" w:rsidRDefault="005A6A8B" w:rsidP="005A6A8B">
      <w:pPr>
        <w:rPr>
          <w:b/>
        </w:rPr>
      </w:pPr>
      <w:r>
        <w:rPr>
          <w:b/>
          <w:lang w:val="sr-Cyrl-BA"/>
        </w:rPr>
        <w:t>-годиште</w:t>
      </w:r>
      <w:r>
        <w:rPr>
          <w:b/>
        </w:rPr>
        <w:t xml:space="preserve"> 2004</w:t>
      </w:r>
    </w:p>
    <w:p w:rsidR="005A6A8B" w:rsidRDefault="005A6A8B" w:rsidP="005A6A8B">
      <w:pPr>
        <w:jc w:val="center"/>
        <w:rPr>
          <w:lang w:val="sr-Cyrl-C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560"/>
        <w:gridCol w:w="992"/>
        <w:gridCol w:w="992"/>
        <w:gridCol w:w="1134"/>
        <w:gridCol w:w="1418"/>
      </w:tblGrid>
      <w:tr w:rsidR="005A6A8B" w:rsidRPr="00182B3F" w:rsidTr="00DA18AE">
        <w:trPr>
          <w:trHeight w:val="355"/>
        </w:trPr>
        <w:tc>
          <w:tcPr>
            <w:tcW w:w="675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Ред.</w:t>
            </w:r>
          </w:p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</w:t>
            </w: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ехничке</w:t>
            </w:r>
          </w:p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карактерис-тике</w:t>
            </w:r>
          </w:p>
        </w:tc>
        <w:tc>
          <w:tcPr>
            <w:tcW w:w="992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Јед.</w:t>
            </w:r>
          </w:p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992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олич</w:t>
            </w: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ина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en-U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Јединич.</w:t>
            </w:r>
          </w:p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D24EF2">
              <w:rPr>
                <w:b/>
                <w:bCs/>
                <w:lang w:val="sr-Cyrl-CS"/>
              </w:rPr>
              <w:t xml:space="preserve"> </w:t>
            </w:r>
            <w:r w:rsidRPr="006A422F">
              <w:rPr>
                <w:bCs/>
                <w:lang w:val="sr-Cyrl-CS"/>
              </w:rPr>
              <w:t>без  ПДВ-а</w:t>
            </w: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Износ са</w:t>
            </w:r>
          </w:p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ПДВ-ом</w:t>
            </w: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5A6A8B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b/>
                <w:lang w:val="sr-Cyrl-CS"/>
              </w:rPr>
              <w:t xml:space="preserve">Фиат Добло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/>
        </w:tc>
        <w:tc>
          <w:tcPr>
            <w:tcW w:w="992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A6A8B" w:rsidRPr="00D24EF2" w:rsidRDefault="005A6A8B" w:rsidP="00DA18AE"/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Филтер горива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BA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Филтер уља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Филтер ваздуха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Зупчасти кајш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П.К. кајш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сет квачила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Алтернатор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Алнасер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Плочица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>
              <w:rPr>
                <w:rFonts w:ascii="Arial" w:hAnsi="Arial" w:cs="Arial"/>
                <w:sz w:val="22"/>
                <w:szCs w:val="22"/>
                <w:lang w:val="sr-Cyrl-BA"/>
              </w:rPr>
              <w:t>гарнит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RPr="00182B3F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Пакне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9C7CA6" w:rsidRDefault="005A6A8B" w:rsidP="00DA18AE">
            <w:r>
              <w:t>гарнит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RPr="008218E1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сајла ручне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RPr="008218E1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Кинетички зглоб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Леж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ј пред. точка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Мерач нивоа горива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 xml:space="preserve">оргинал или </w:t>
            </w:r>
            <w:r w:rsidRPr="00D24EF2">
              <w:rPr>
                <w:lang w:val="sr-Cyrl-CS"/>
              </w:rPr>
              <w:lastRenderedPageBreak/>
              <w:t>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lastRenderedPageBreak/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Акумулатор 12</w:t>
            </w:r>
            <w:r w:rsidRPr="00D24EF2">
              <w:rPr>
                <w:rFonts w:ascii="Arial" w:hAnsi="Arial" w:cs="Arial"/>
                <w:sz w:val="22"/>
                <w:szCs w:val="22"/>
              </w:rPr>
              <w:t>V 45АН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Крај  спона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5W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21W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H4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H7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DA18AE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6A8B" w:rsidRPr="00D24EF2" w:rsidRDefault="005A6A8B" w:rsidP="00DA18AE">
            <w:pPr>
              <w:jc w:val="both"/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21/5W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5A6A8B" w:rsidRPr="00D24EF2" w:rsidRDefault="005A6A8B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5A6A8B" w:rsidTr="00A63A86">
        <w:tc>
          <w:tcPr>
            <w:tcW w:w="675" w:type="dxa"/>
          </w:tcPr>
          <w:p w:rsidR="005A6A8B" w:rsidRPr="00D24EF2" w:rsidRDefault="005A6A8B" w:rsidP="00DA18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6"/>
          </w:tcPr>
          <w:p w:rsidR="005A6A8B" w:rsidRDefault="005A6A8B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D24EF2">
              <w:rPr>
                <w:b/>
              </w:rPr>
              <w:t>Renault Kangoo Express Confort</w:t>
            </w: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Филтер горива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BA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Филтер уља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Филтер ваздуха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Зупчасти кајш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П.К. кајш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сет квачила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Алтернатор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Алнасер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Плочица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>
              <w:rPr>
                <w:rFonts w:ascii="Arial" w:hAnsi="Arial" w:cs="Arial"/>
                <w:sz w:val="22"/>
                <w:szCs w:val="22"/>
                <w:lang w:val="sr-Cyrl-BA"/>
              </w:rPr>
              <w:t>гарнит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Пакне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9C7CA6" w:rsidRDefault="00357477" w:rsidP="00DA18AE">
            <w:r>
              <w:t>гарнит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сајла ручне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Кинетички зглоб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Леж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ј пред. точка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Мерач нивоа горива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Акумулатор 12</w:t>
            </w:r>
            <w:r w:rsidRPr="00D24EF2">
              <w:rPr>
                <w:rFonts w:ascii="Arial" w:hAnsi="Arial" w:cs="Arial"/>
                <w:sz w:val="22"/>
                <w:szCs w:val="22"/>
              </w:rPr>
              <w:t>V 45АН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Крај  спона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5W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21W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H4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H7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both"/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21/5W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jc w:val="center"/>
              <w:rPr>
                <w:b/>
              </w:rPr>
            </w:pPr>
            <w:r w:rsidRPr="00D24EF2">
              <w:rPr>
                <w:b/>
              </w:rPr>
              <w:t>Застава Поли</w:t>
            </w:r>
          </w:p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pPr>
              <w:rPr>
                <w:rFonts w:ascii="Arial" w:hAnsi="Arial" w:cs="Arial"/>
                <w:lang w:val="sr-Cyrl-CS"/>
              </w:rPr>
            </w:pPr>
          </w:p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357477" w:rsidRPr="00D24EF2" w:rsidRDefault="00357477" w:rsidP="00DA18AE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rPr>
                <w:b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Зупчасти кајш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Клинасти кајш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Шпанер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Свећице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Алнасер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Алтернатор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карбуратор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крај споне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кинетички зглоб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лежај кинет.зглоба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амортизер предњи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плочице кочионе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>
              <w:rPr>
                <w:rFonts w:ascii="Arial" w:hAnsi="Arial" w:cs="Arial"/>
                <w:sz w:val="22"/>
                <w:szCs w:val="22"/>
                <w:lang w:val="sr-Cyrl-BA"/>
              </w:rPr>
              <w:t>гарнит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пакње задње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>
              <w:rPr>
                <w:rFonts w:ascii="Arial" w:hAnsi="Arial" w:cs="Arial"/>
                <w:sz w:val="22"/>
                <w:szCs w:val="22"/>
                <w:lang w:val="sr-Cyrl-BA"/>
              </w:rPr>
              <w:t>гарнит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сајла ручна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Штoп лампи задња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lang w:val="sr-Cyrl-CS"/>
              </w:rPr>
              <w:t>оргинал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Акумулатор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45АН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  <w:lang w:val="sr-Cyrl-CS"/>
              </w:rPr>
            </w:pPr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5W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21W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357477">
        <w:tc>
          <w:tcPr>
            <w:tcW w:w="675" w:type="dxa"/>
          </w:tcPr>
          <w:p w:rsidR="00357477" w:rsidRPr="00D24EF2" w:rsidRDefault="00357477" w:rsidP="00DA18AE">
            <w:pPr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7477" w:rsidRPr="00D24EF2" w:rsidRDefault="00357477" w:rsidP="00DA18AE">
            <w:pPr>
              <w:rPr>
                <w:b/>
              </w:rPr>
            </w:pPr>
            <w:r w:rsidRPr="00D24EF2">
              <w:t>Сијалице 12</w:t>
            </w:r>
            <w:r w:rsidRPr="00D24EF2">
              <w:rPr>
                <w:rFonts w:ascii="Arial" w:hAnsi="Arial" w:cs="Arial"/>
                <w:sz w:val="22"/>
                <w:szCs w:val="22"/>
              </w:rPr>
              <w:t xml:space="preserve"> V H4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хелла или еквивалент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BA"/>
              </w:rPr>
              <w:t>ком</w:t>
            </w:r>
          </w:p>
        </w:tc>
        <w:tc>
          <w:tcPr>
            <w:tcW w:w="992" w:type="dxa"/>
          </w:tcPr>
          <w:p w:rsidR="00357477" w:rsidRPr="00D24EF2" w:rsidRDefault="00357477" w:rsidP="00DA18AE">
            <w:r w:rsidRPr="00D24EF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418" w:type="dxa"/>
          </w:tcPr>
          <w:p w:rsidR="00357477" w:rsidRDefault="00357477" w:rsidP="00DA18A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357477" w:rsidTr="00DA18AE">
        <w:trPr>
          <w:trHeight w:val="56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357477" w:rsidRDefault="00357477" w:rsidP="00DA18AE">
            <w:pPr>
              <w:rPr>
                <w:b/>
                <w:lang w:val="sr-Cyrl-CS"/>
              </w:rPr>
            </w:pPr>
          </w:p>
          <w:p w:rsidR="00357477" w:rsidRPr="00F52570" w:rsidRDefault="00357477" w:rsidP="00DA18A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                                     УКУПАН ИЗНОС без ПДВ-а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357477" w:rsidRPr="00F52570" w:rsidRDefault="00357477" w:rsidP="00DA18AE"/>
        </w:tc>
      </w:tr>
      <w:tr w:rsidR="00357477" w:rsidTr="00DA18AE">
        <w:trPr>
          <w:trHeight w:val="56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357477" w:rsidRDefault="00357477" w:rsidP="00DA18AE">
            <w:pPr>
              <w:rPr>
                <w:lang w:val="sr-Cyrl-CS"/>
              </w:rPr>
            </w:pPr>
          </w:p>
          <w:p w:rsidR="00357477" w:rsidRPr="00F52570" w:rsidRDefault="00357477" w:rsidP="00DA18A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                                                                               </w:t>
            </w:r>
            <w:r w:rsidRPr="00F52570">
              <w:rPr>
                <w:b/>
                <w:lang w:val="sr-Cyrl-CS"/>
              </w:rPr>
              <w:t>ПДВ: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357477" w:rsidRPr="00F52570" w:rsidRDefault="00357477" w:rsidP="00DA18AE"/>
        </w:tc>
      </w:tr>
      <w:tr w:rsidR="00357477" w:rsidTr="00DA18AE">
        <w:trPr>
          <w:trHeight w:val="56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357477" w:rsidRDefault="00357477" w:rsidP="00DA18AE">
            <w:pPr>
              <w:rPr>
                <w:lang w:val="sr-Cyrl-CS"/>
              </w:rPr>
            </w:pPr>
          </w:p>
          <w:p w:rsidR="00357477" w:rsidRPr="00F52570" w:rsidRDefault="00357477" w:rsidP="00DA18A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                                   УКУПАН ИЗНОС</w:t>
            </w:r>
            <w:r w:rsidRPr="00F52570">
              <w:rPr>
                <w:b/>
                <w:lang w:val="sr-Cyrl-CS"/>
              </w:rPr>
              <w:t xml:space="preserve"> са ПДВ-ом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357477" w:rsidRPr="00F52570" w:rsidRDefault="00357477" w:rsidP="00DA18AE"/>
        </w:tc>
      </w:tr>
    </w:tbl>
    <w:p w:rsidR="005A6A8B" w:rsidRDefault="005A6A8B" w:rsidP="005A6A8B">
      <w:pPr>
        <w:tabs>
          <w:tab w:val="left" w:pos="6278"/>
        </w:tabs>
        <w:rPr>
          <w:sz w:val="22"/>
          <w:szCs w:val="22"/>
          <w:lang w:val="sr-Cyrl-CS"/>
        </w:rPr>
      </w:pPr>
    </w:p>
    <w:p w:rsidR="005A6A8B" w:rsidRDefault="005A6A8B" w:rsidP="005A6A8B">
      <w:pPr>
        <w:tabs>
          <w:tab w:val="left" w:pos="6278"/>
        </w:tabs>
        <w:rPr>
          <w:sz w:val="22"/>
          <w:szCs w:val="22"/>
          <w:lang w:val="sr-Cyrl-CS"/>
        </w:rPr>
      </w:pPr>
    </w:p>
    <w:p w:rsidR="005A6A8B" w:rsidRDefault="005A6A8B" w:rsidP="005A6A8B">
      <w:pPr>
        <w:tabs>
          <w:tab w:val="left" w:pos="6278"/>
        </w:tabs>
        <w:rPr>
          <w:sz w:val="22"/>
          <w:szCs w:val="22"/>
          <w:lang w:val="sr-Cyrl-CS"/>
        </w:rPr>
      </w:pPr>
    </w:p>
    <w:p w:rsidR="005A6A8B" w:rsidRDefault="005A6A8B" w:rsidP="005A6A8B">
      <w:pPr>
        <w:tabs>
          <w:tab w:val="left" w:pos="6278"/>
        </w:tabs>
        <w:rPr>
          <w:sz w:val="22"/>
          <w:szCs w:val="22"/>
          <w:lang w:val="sr-Cyrl-CS"/>
        </w:rPr>
      </w:pPr>
    </w:p>
    <w:p w:rsidR="005A6A8B" w:rsidRPr="00603AF8" w:rsidRDefault="005A6A8B" w:rsidP="005A6A8B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en-US" w:eastAsia="en-US"/>
        </w:rPr>
      </w:pPr>
      <w:proofErr w:type="spellStart"/>
      <w:proofErr w:type="gramStart"/>
      <w:r w:rsidRPr="00603AF8">
        <w:rPr>
          <w:rFonts w:eastAsia="Calibri"/>
          <w:b/>
          <w:bCs/>
          <w:lang w:val="en-US" w:eastAsia="en-US"/>
        </w:rPr>
        <w:t>Напомена</w:t>
      </w:r>
      <w:proofErr w:type="spellEnd"/>
      <w:r w:rsidRPr="00603AF8">
        <w:rPr>
          <w:rFonts w:eastAsia="Calibri"/>
          <w:b/>
          <w:bCs/>
          <w:lang w:val="en-US" w:eastAsia="en-US"/>
        </w:rPr>
        <w:t xml:space="preserve"> :</w:t>
      </w:r>
      <w:proofErr w:type="gramEnd"/>
      <w:r w:rsidRPr="00603AF8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Табела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са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попуњеним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податком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„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Укупан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износ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без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ПДВ-а“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служи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Наручиоцу</w:t>
      </w:r>
      <w:proofErr w:type="spellEnd"/>
      <w:r>
        <w:rPr>
          <w:rFonts w:eastAsia="Calibri"/>
          <w:b/>
          <w:bCs/>
          <w:i/>
          <w:iCs/>
          <w:lang w:val="sr-Cyrl-BA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искључиво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као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критеријум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за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оцењивање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понуда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. </w:t>
      </w:r>
      <w:proofErr w:type="spellStart"/>
      <w:proofErr w:type="gramStart"/>
      <w:r w:rsidRPr="00603AF8">
        <w:rPr>
          <w:rFonts w:eastAsia="Calibri"/>
          <w:b/>
          <w:bCs/>
          <w:i/>
          <w:iCs/>
          <w:lang w:val="en-US" w:eastAsia="en-US"/>
        </w:rPr>
        <w:t>Уговор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са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најповољнијим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понуђачем</w:t>
      </w:r>
      <w:proofErr w:type="spellEnd"/>
      <w:r>
        <w:rPr>
          <w:rFonts w:eastAsia="Calibri"/>
          <w:b/>
          <w:bCs/>
          <w:i/>
          <w:iCs/>
          <w:lang w:val="sr-Cyrl-BA" w:eastAsia="en-US"/>
        </w:rPr>
        <w:t xml:space="preserve"> .</w:t>
      </w:r>
      <w:proofErr w:type="spellStart"/>
      <w:r>
        <w:rPr>
          <w:rFonts w:eastAsia="Calibri"/>
          <w:b/>
          <w:bCs/>
          <w:i/>
          <w:iCs/>
          <w:lang w:val="en-US" w:eastAsia="en-US"/>
        </w:rPr>
        <w:t>За</w:t>
      </w:r>
      <w:proofErr w:type="spellEnd"/>
      <w:r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="Calibri"/>
          <w:b/>
          <w:bCs/>
          <w:i/>
          <w:iCs/>
          <w:lang w:val="en-US" w:eastAsia="en-US"/>
        </w:rPr>
        <w:t>Партију</w:t>
      </w:r>
      <w:proofErr w:type="spellEnd"/>
      <w:r>
        <w:rPr>
          <w:rFonts w:eastAsia="Calibri"/>
          <w:b/>
          <w:bCs/>
          <w:i/>
          <w:iCs/>
          <w:lang w:val="en-US" w:eastAsia="en-US"/>
        </w:rPr>
        <w:t xml:space="preserve"> 6.</w:t>
      </w:r>
      <w:proofErr w:type="gramEnd"/>
      <w:r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b/>
          <w:bCs/>
          <w:i/>
          <w:iCs/>
          <w:lang w:val="en-US" w:eastAsia="en-US"/>
        </w:rPr>
        <w:t>би</w:t>
      </w:r>
      <w:proofErr w:type="spellEnd"/>
      <w:r>
        <w:rPr>
          <w:rFonts w:eastAsia="Calibri"/>
          <w:b/>
          <w:bCs/>
          <w:i/>
          <w:iCs/>
          <w:lang w:eastAsia="en-US"/>
        </w:rPr>
        <w:t>ћ</w:t>
      </w:r>
      <w:r w:rsidRPr="00603AF8">
        <w:rPr>
          <w:rFonts w:eastAsia="Calibri"/>
          <w:b/>
          <w:bCs/>
          <w:i/>
          <w:iCs/>
          <w:lang w:val="en-US" w:eastAsia="en-US"/>
        </w:rPr>
        <w:t>е</w:t>
      </w:r>
      <w:proofErr w:type="gram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закључен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на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процењену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вредност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од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r>
        <w:rPr>
          <w:rFonts w:eastAsia="Calibri"/>
          <w:b/>
          <w:bCs/>
          <w:i/>
          <w:iCs/>
          <w:lang w:val="en-US" w:eastAsia="en-US"/>
        </w:rPr>
        <w:t>1</w:t>
      </w:r>
      <w:r>
        <w:rPr>
          <w:rFonts w:eastAsia="Calibri"/>
          <w:b/>
          <w:bCs/>
          <w:i/>
          <w:iCs/>
          <w:lang w:eastAsia="en-US"/>
        </w:rPr>
        <w:t>2</w:t>
      </w:r>
      <w:r w:rsidRPr="00F34ADB">
        <w:rPr>
          <w:rFonts w:eastAsia="Calibri"/>
          <w:b/>
          <w:bCs/>
          <w:i/>
          <w:iCs/>
          <w:lang w:val="en-US" w:eastAsia="en-US"/>
        </w:rPr>
        <w:t>0.000,00</w:t>
      </w:r>
      <w:r w:rsidRPr="00603AF8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603AF8">
        <w:rPr>
          <w:rFonts w:eastAsia="Calibri"/>
          <w:b/>
          <w:bCs/>
          <w:i/>
          <w:iCs/>
          <w:lang w:val="en-US" w:eastAsia="en-US"/>
        </w:rPr>
        <w:t>дин</w:t>
      </w:r>
      <w:proofErr w:type="spellEnd"/>
      <w:r w:rsidRPr="00603AF8">
        <w:rPr>
          <w:rFonts w:eastAsia="Calibri"/>
          <w:b/>
          <w:bCs/>
          <w:i/>
          <w:iCs/>
          <w:lang w:val="en-US" w:eastAsia="en-US"/>
        </w:rPr>
        <w:t xml:space="preserve">. </w:t>
      </w:r>
      <w:proofErr w:type="spellStart"/>
      <w:proofErr w:type="gramStart"/>
      <w:r w:rsidRPr="00603AF8">
        <w:rPr>
          <w:rFonts w:eastAsia="Calibri"/>
          <w:b/>
          <w:bCs/>
          <w:i/>
          <w:iCs/>
          <w:lang w:val="en-US" w:eastAsia="en-US"/>
        </w:rPr>
        <w:t>без</w:t>
      </w:r>
      <w:proofErr w:type="spellEnd"/>
      <w:proofErr w:type="gramEnd"/>
      <w:r w:rsidRPr="00603AF8">
        <w:rPr>
          <w:rFonts w:eastAsia="Calibri"/>
          <w:b/>
          <w:bCs/>
          <w:i/>
          <w:iCs/>
          <w:lang w:val="en-US" w:eastAsia="en-US"/>
        </w:rPr>
        <w:t xml:space="preserve"> ПДВ-а.</w:t>
      </w:r>
    </w:p>
    <w:p w:rsidR="005A6A8B" w:rsidRPr="00603AF8" w:rsidRDefault="005A6A8B" w:rsidP="005A6A8B">
      <w:pPr>
        <w:rPr>
          <w:b/>
          <w:color w:val="FF0000"/>
          <w:u w:val="single"/>
          <w:lang w:val="sr-Cyrl-CS"/>
        </w:rPr>
      </w:pPr>
    </w:p>
    <w:p w:rsidR="005A6A8B" w:rsidRDefault="005A6A8B" w:rsidP="005A6A8B">
      <w:pPr>
        <w:tabs>
          <w:tab w:val="left" w:pos="6278"/>
        </w:tabs>
        <w:rPr>
          <w:sz w:val="22"/>
          <w:szCs w:val="22"/>
          <w:lang w:val="sr-Cyrl-CS"/>
        </w:rPr>
      </w:pPr>
    </w:p>
    <w:p w:rsidR="005A6A8B" w:rsidRDefault="005A6A8B" w:rsidP="005A6A8B">
      <w:pPr>
        <w:tabs>
          <w:tab w:val="left" w:pos="6278"/>
        </w:tabs>
        <w:rPr>
          <w:sz w:val="22"/>
          <w:szCs w:val="22"/>
          <w:lang w:val="sr-Cyrl-CS"/>
        </w:rPr>
      </w:pPr>
    </w:p>
    <w:p w:rsidR="005A6A8B" w:rsidRPr="00A72610" w:rsidRDefault="005A6A8B" w:rsidP="005A6A8B">
      <w:pPr>
        <w:tabs>
          <w:tab w:val="left" w:pos="6278"/>
        </w:tabs>
        <w:rPr>
          <w:sz w:val="22"/>
          <w:szCs w:val="22"/>
          <w:lang w:val="sr-Cyrl-CS"/>
        </w:rPr>
      </w:pPr>
    </w:p>
    <w:p w:rsidR="005A6A8B" w:rsidRPr="00D24EF2" w:rsidRDefault="005A6A8B" w:rsidP="005A6A8B">
      <w:pPr>
        <w:jc w:val="center"/>
        <w:rPr>
          <w:b/>
        </w:rPr>
      </w:pPr>
      <w:r>
        <w:rPr>
          <w:sz w:val="22"/>
          <w:szCs w:val="22"/>
          <w:lang w:val="sr-Cyrl-CS"/>
        </w:rPr>
        <w:t xml:space="preserve">       </w:t>
      </w:r>
    </w:p>
    <w:p w:rsidR="005A6A8B" w:rsidRDefault="005A6A8B" w:rsidP="005A6A8B">
      <w:pPr>
        <w:jc w:val="center"/>
        <w:rPr>
          <w:b/>
          <w:lang w:val="sr-Cyrl-CS"/>
        </w:rPr>
      </w:pPr>
    </w:p>
    <w:p w:rsidR="005A6A8B" w:rsidRDefault="005A6A8B" w:rsidP="005A6A8B">
      <w:pPr>
        <w:rPr>
          <w:lang w:val="sr-Cyrl-CS"/>
        </w:rPr>
      </w:pPr>
      <w:r>
        <w:rPr>
          <w:lang w:val="sr-Cyrl-CS"/>
        </w:rPr>
        <w:t xml:space="preserve">                       </w:t>
      </w:r>
      <w:r>
        <w:t xml:space="preserve">                                           </w:t>
      </w:r>
      <w:r>
        <w:rPr>
          <w:lang w:val="sr-Cyrl-CS"/>
        </w:rPr>
        <w:t xml:space="preserve">  М.П.                        </w:t>
      </w:r>
    </w:p>
    <w:p w:rsidR="005A6A8B" w:rsidRDefault="005A6A8B" w:rsidP="005A6A8B">
      <w:pPr>
        <w:rPr>
          <w:sz w:val="22"/>
          <w:szCs w:val="22"/>
          <w:lang w:val="sr-Cyrl-CS"/>
        </w:rPr>
      </w:pPr>
      <w:r>
        <w:rPr>
          <w:lang w:val="sr-Cyrl-CS"/>
        </w:rPr>
        <w:t xml:space="preserve">      </w:t>
      </w:r>
      <w:r>
        <w:t>Датум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Потпис овлашћеног лица понуђача                                                                                             </w:t>
      </w:r>
    </w:p>
    <w:p w:rsidR="005A6A8B" w:rsidRDefault="005A6A8B" w:rsidP="005A6A8B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_____________________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  <w:r>
        <w:rPr>
          <w:sz w:val="22"/>
          <w:szCs w:val="22"/>
          <w:lang w:val="sr-Cyrl-CS"/>
        </w:rPr>
        <w:t xml:space="preserve">           </w:t>
      </w:r>
    </w:p>
    <w:p w:rsidR="005A6A8B" w:rsidRDefault="005A6A8B" w:rsidP="005A6A8B">
      <w:pPr>
        <w:rPr>
          <w:sz w:val="22"/>
          <w:szCs w:val="22"/>
          <w:lang w:val="sr-Cyrl-CS"/>
        </w:rPr>
      </w:pPr>
    </w:p>
    <w:p w:rsidR="005A6A8B" w:rsidRDefault="005A6A8B" w:rsidP="005A6A8B">
      <w:pPr>
        <w:rPr>
          <w:sz w:val="22"/>
          <w:szCs w:val="22"/>
          <w:lang w:val="sr-Cyrl-CS"/>
        </w:rPr>
      </w:pPr>
    </w:p>
    <w:p w:rsidR="005A6A8B" w:rsidRDefault="005A6A8B" w:rsidP="005A6A8B">
      <w:pPr>
        <w:rPr>
          <w:sz w:val="22"/>
          <w:szCs w:val="22"/>
          <w:lang w:val="sr-Cyrl-CS"/>
        </w:rPr>
      </w:pPr>
    </w:p>
    <w:p w:rsidR="005A6A8B" w:rsidRDefault="005A6A8B" w:rsidP="005A6A8B">
      <w:pPr>
        <w:rPr>
          <w:sz w:val="22"/>
          <w:szCs w:val="22"/>
          <w:lang w:val="sr-Cyrl-CS"/>
        </w:rPr>
      </w:pPr>
    </w:p>
    <w:p w:rsidR="005A6A8B" w:rsidRDefault="005A6A8B" w:rsidP="005A6A8B">
      <w:pPr>
        <w:rPr>
          <w:sz w:val="22"/>
          <w:szCs w:val="22"/>
          <w:lang w:val="sr-Cyrl-CS"/>
        </w:rPr>
      </w:pPr>
    </w:p>
    <w:p w:rsidR="005A6A8B" w:rsidRPr="00D82B4B" w:rsidRDefault="005A6A8B" w:rsidP="005A6A8B">
      <w:pPr>
        <w:rPr>
          <w:sz w:val="22"/>
          <w:szCs w:val="22"/>
          <w:lang w:val="sr-Cyrl-BA"/>
        </w:rPr>
      </w:pPr>
    </w:p>
    <w:p w:rsidR="005A6A8B" w:rsidRDefault="005A6A8B" w:rsidP="005A6A8B">
      <w:pPr>
        <w:rPr>
          <w:sz w:val="22"/>
          <w:szCs w:val="22"/>
          <w:lang w:val="sr-Cyrl-CS"/>
        </w:rPr>
      </w:pPr>
    </w:p>
    <w:p w:rsidR="005A6A8B" w:rsidRDefault="005A6A8B" w:rsidP="005A6A8B">
      <w:pPr>
        <w:rPr>
          <w:sz w:val="22"/>
          <w:szCs w:val="22"/>
          <w:lang w:val="sr-Cyrl-CS"/>
        </w:rPr>
      </w:pPr>
    </w:p>
    <w:p w:rsidR="000665AC" w:rsidRPr="00D554B1" w:rsidRDefault="000665AC" w:rsidP="000665AC">
      <w:pPr>
        <w:rPr>
          <w:sz w:val="22"/>
          <w:szCs w:val="22"/>
          <w:lang w:val="ru-RU"/>
        </w:rPr>
      </w:pPr>
    </w:p>
    <w:sectPr w:rsidR="000665AC" w:rsidRPr="00D554B1" w:rsidSect="000665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C5"/>
    <w:multiLevelType w:val="hybridMultilevel"/>
    <w:tmpl w:val="174E8D3A"/>
    <w:lvl w:ilvl="0" w:tplc="94889A68">
      <w:start w:val="1"/>
      <w:numFmt w:val="decimal"/>
      <w:lvlText w:val="(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5AC"/>
    <w:rsid w:val="00015CF1"/>
    <w:rsid w:val="000665AC"/>
    <w:rsid w:val="00201FAE"/>
    <w:rsid w:val="002F441B"/>
    <w:rsid w:val="00357477"/>
    <w:rsid w:val="00405AE4"/>
    <w:rsid w:val="0048060E"/>
    <w:rsid w:val="005A6A8B"/>
    <w:rsid w:val="00676226"/>
    <w:rsid w:val="006E6DEC"/>
    <w:rsid w:val="00752FF5"/>
    <w:rsid w:val="007A27F3"/>
    <w:rsid w:val="007A2C53"/>
    <w:rsid w:val="00AE5192"/>
    <w:rsid w:val="00BB60AB"/>
    <w:rsid w:val="00C56339"/>
    <w:rsid w:val="00CC3DFC"/>
    <w:rsid w:val="00D25A59"/>
    <w:rsid w:val="00D274D9"/>
    <w:rsid w:val="00E61976"/>
    <w:rsid w:val="00F136FA"/>
    <w:rsid w:val="00F9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AC"/>
    <w:pPr>
      <w:ind w:left="708"/>
    </w:pPr>
  </w:style>
  <w:style w:type="paragraph" w:styleId="BodyTextIndent">
    <w:name w:val="Body Text Indent"/>
    <w:basedOn w:val="Normal"/>
    <w:link w:val="BodyTextIndentChar"/>
    <w:unhideWhenUsed/>
    <w:rsid w:val="000665AC"/>
    <w:pPr>
      <w:spacing w:after="120"/>
      <w:ind w:left="283"/>
    </w:pPr>
    <w:rPr>
      <w:rFonts w:ascii="Garamond" w:hAnsi="Garamond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65AC"/>
    <w:rPr>
      <w:rFonts w:ascii="Garamond" w:eastAsia="Times New Roman" w:hAnsi="Garamond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3</cp:revision>
  <cp:lastPrinted>2016-02-25T11:14:00Z</cp:lastPrinted>
  <dcterms:created xsi:type="dcterms:W3CDTF">2016-03-17T10:48:00Z</dcterms:created>
  <dcterms:modified xsi:type="dcterms:W3CDTF">2016-03-17T10:48:00Z</dcterms:modified>
</cp:coreProperties>
</file>